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6BAA8" w14:textId="146697DC" w:rsidR="003B02C9" w:rsidRDefault="007C3278" w:rsidP="003B02C9">
      <w:pPr>
        <w:pStyle w:val="NoSpacing"/>
        <w:rPr>
          <w:rFonts w:ascii="Oswald" w:hAnsi="Oswald" w:cs="Open Sans"/>
          <w:sz w:val="36"/>
          <w:szCs w:val="36"/>
        </w:rPr>
      </w:pPr>
      <w:r>
        <w:rPr>
          <w:rFonts w:ascii="Oswald" w:hAnsi="Oswald" w:cs="Open Sans"/>
          <w:sz w:val="36"/>
          <w:szCs w:val="36"/>
        </w:rPr>
        <w:t xml:space="preserve">The 2023 Governor’s Conference </w:t>
      </w:r>
      <w:r w:rsidR="003B02C9">
        <w:rPr>
          <w:rFonts w:ascii="Oswald" w:hAnsi="Oswald" w:cs="Open Sans"/>
          <w:sz w:val="36"/>
          <w:szCs w:val="36"/>
        </w:rPr>
        <w:t>Welcome</w:t>
      </w:r>
      <w:r>
        <w:rPr>
          <w:rFonts w:ascii="Oswald" w:hAnsi="Oswald" w:cs="Open Sans"/>
          <w:sz w:val="36"/>
          <w:szCs w:val="36"/>
        </w:rPr>
        <w:t>s You</w:t>
      </w:r>
      <w:r w:rsidR="003B02C9">
        <w:rPr>
          <w:rFonts w:ascii="Oswald" w:hAnsi="Oswald" w:cs="Open Sans"/>
          <w:sz w:val="36"/>
          <w:szCs w:val="36"/>
        </w:rPr>
        <w:t xml:space="preserve"> to Milwaukee!</w:t>
      </w:r>
    </w:p>
    <w:p w14:paraId="4F5424AF" w14:textId="77777777" w:rsidR="007C3278" w:rsidRPr="005566F4" w:rsidRDefault="007C3278" w:rsidP="003B02C9">
      <w:pPr>
        <w:pStyle w:val="NoSpacing"/>
        <w:rPr>
          <w:rFonts w:ascii="Oswald" w:hAnsi="Oswald" w:cs="Open Sans"/>
          <w:sz w:val="28"/>
          <w:szCs w:val="28"/>
        </w:rPr>
      </w:pPr>
    </w:p>
    <w:p w14:paraId="03507163" w14:textId="77777777" w:rsidR="007C3278" w:rsidRDefault="007C3278" w:rsidP="003B02C9">
      <w:pPr>
        <w:pStyle w:val="NoSpacing"/>
        <w:rPr>
          <w:rFonts w:ascii="Arial" w:hAnsi="Arial" w:cs="Arial"/>
          <w:sz w:val="32"/>
          <w:szCs w:val="32"/>
        </w:rPr>
      </w:pPr>
      <w:r>
        <w:rPr>
          <w:rFonts w:ascii="Arial" w:hAnsi="Arial" w:cs="Arial"/>
          <w:sz w:val="32"/>
          <w:szCs w:val="32"/>
        </w:rPr>
        <w:t>Enjoy these downtown experiences</w:t>
      </w:r>
      <w:r w:rsidR="003B02C9" w:rsidRPr="007C3278">
        <w:rPr>
          <w:rFonts w:ascii="Arial" w:hAnsi="Arial" w:cs="Arial"/>
          <w:sz w:val="32"/>
          <w:szCs w:val="32"/>
        </w:rPr>
        <w:t xml:space="preserve"> while you are with us for the </w:t>
      </w:r>
    </w:p>
    <w:p w14:paraId="70EF1D58" w14:textId="1010A6F3" w:rsidR="005566F4" w:rsidRDefault="003B02C9" w:rsidP="003B02C9">
      <w:pPr>
        <w:pStyle w:val="NoSpacing"/>
        <w:rPr>
          <w:rFonts w:ascii="Arial" w:hAnsi="Arial" w:cs="Arial"/>
          <w:sz w:val="32"/>
          <w:szCs w:val="32"/>
        </w:rPr>
      </w:pPr>
      <w:r w:rsidRPr="007C3278">
        <w:rPr>
          <w:rFonts w:ascii="Arial" w:hAnsi="Arial" w:cs="Arial"/>
          <w:sz w:val="32"/>
          <w:szCs w:val="32"/>
        </w:rPr>
        <w:t xml:space="preserve">2023 Governor’s Conference.  There are many great restaurants within walking distance of the Hyatt.  </w:t>
      </w:r>
    </w:p>
    <w:p w14:paraId="2E959675" w14:textId="77777777" w:rsidR="005566F4" w:rsidRPr="005566F4" w:rsidRDefault="005566F4" w:rsidP="003B02C9">
      <w:pPr>
        <w:pStyle w:val="NoSpacing"/>
        <w:rPr>
          <w:rFonts w:ascii="Arial" w:hAnsi="Arial" w:cs="Arial"/>
          <w:sz w:val="24"/>
          <w:szCs w:val="24"/>
        </w:rPr>
      </w:pPr>
    </w:p>
    <w:p w14:paraId="5E063C9B" w14:textId="7D0ACA61" w:rsidR="003B02C9" w:rsidRPr="005566F4" w:rsidRDefault="003B02C9" w:rsidP="003B02C9">
      <w:pPr>
        <w:pStyle w:val="NoSpacing"/>
        <w:rPr>
          <w:rFonts w:ascii="Arial" w:hAnsi="Arial" w:cs="Arial"/>
          <w:sz w:val="40"/>
          <w:szCs w:val="40"/>
        </w:rPr>
      </w:pPr>
      <w:r w:rsidRPr="007C3278">
        <w:rPr>
          <w:rFonts w:ascii="Arial" w:hAnsi="Arial" w:cs="Arial"/>
          <w:sz w:val="32"/>
          <w:szCs w:val="32"/>
        </w:rPr>
        <w:t xml:space="preserve">Check out </w:t>
      </w:r>
      <w:hyperlink r:id="rId5" w:history="1">
        <w:r w:rsidR="005566F4" w:rsidRPr="005566F4">
          <w:rPr>
            <w:color w:val="0000FF"/>
            <w:u w:val="single"/>
          </w:rPr>
          <w:t>Visit Milwaukee - Things to do - Your guide to Milwaukee</w:t>
        </w:r>
      </w:hyperlink>
      <w:r w:rsidR="005566F4">
        <w:t xml:space="preserve"> </w:t>
      </w:r>
      <w:r w:rsidR="005566F4">
        <w:rPr>
          <w:rFonts w:ascii="Arial" w:hAnsi="Arial" w:cs="Arial"/>
          <w:sz w:val="28"/>
          <w:szCs w:val="28"/>
        </w:rPr>
        <w:t xml:space="preserve">for </w:t>
      </w:r>
      <w:r w:rsidR="00D27772">
        <w:rPr>
          <w:rFonts w:ascii="Arial" w:hAnsi="Arial" w:cs="Arial"/>
          <w:sz w:val="28"/>
          <w:szCs w:val="28"/>
        </w:rPr>
        <w:t>additional dining</w:t>
      </w:r>
      <w:r w:rsidR="005566F4">
        <w:rPr>
          <w:rFonts w:ascii="Arial" w:hAnsi="Arial" w:cs="Arial"/>
          <w:sz w:val="28"/>
          <w:szCs w:val="28"/>
        </w:rPr>
        <w:t xml:space="preserve"> ideas!</w:t>
      </w:r>
    </w:p>
    <w:p w14:paraId="03B2DF58" w14:textId="4F7150F0" w:rsidR="003B02C9" w:rsidRDefault="003B02C9" w:rsidP="003B02C9">
      <w:pPr>
        <w:pStyle w:val="NoSpacing"/>
        <w:rPr>
          <w:rFonts w:ascii="Oswald" w:hAnsi="Oswald" w:cs="Open Sans"/>
          <w:sz w:val="36"/>
          <w:szCs w:val="36"/>
        </w:rPr>
      </w:pPr>
      <w:r w:rsidRPr="003B02C9">
        <w:rPr>
          <w:rFonts w:ascii="inherit" w:hAnsi="inherit" w:cs="Open Sans"/>
          <w:noProof/>
          <w:sz w:val="29"/>
          <w:szCs w:val="28"/>
        </w:rPr>
        <w:drawing>
          <wp:anchor distT="0" distB="0" distL="114300" distR="114300" simplePos="0" relativeHeight="251658240" behindDoc="1" locked="0" layoutInCell="1" allowOverlap="1" wp14:anchorId="2CB44D34" wp14:editId="10F16B17">
            <wp:simplePos x="0" y="0"/>
            <wp:positionH relativeFrom="column">
              <wp:posOffset>-191135</wp:posOffset>
            </wp:positionH>
            <wp:positionV relativeFrom="paragraph">
              <wp:posOffset>396240</wp:posOffset>
            </wp:positionV>
            <wp:extent cx="2961005" cy="1480185"/>
            <wp:effectExtent l="0" t="0" r="0" b="5715"/>
            <wp:wrapTight wrapText="bothSides">
              <wp:wrapPolygon edited="0">
                <wp:start x="0" y="0"/>
                <wp:lineTo x="0" y="21405"/>
                <wp:lineTo x="21401" y="21405"/>
                <wp:lineTo x="21401" y="0"/>
                <wp:lineTo x="0" y="0"/>
              </wp:wrapPolygon>
            </wp:wrapTight>
            <wp:docPr id="1" name="Picture 1" descr="C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d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1005" cy="1480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9EFB2D" w14:textId="5F55E399" w:rsidR="003B02C9" w:rsidRDefault="00520FEB" w:rsidP="003B02C9">
      <w:pPr>
        <w:pStyle w:val="NoSpacing"/>
        <w:rPr>
          <w:rFonts w:ascii="Oswald" w:hAnsi="Oswald" w:cs="Open Sans"/>
          <w:sz w:val="36"/>
          <w:szCs w:val="36"/>
        </w:rPr>
      </w:pPr>
      <w:r w:rsidRPr="003B02C9">
        <w:rPr>
          <w:rFonts w:ascii="Oswald" w:hAnsi="Oswald" w:cs="Open Sans"/>
          <w:sz w:val="36"/>
          <w:szCs w:val="36"/>
        </w:rPr>
        <w:t>MILWAUKEE DEALS PASS</w:t>
      </w:r>
    </w:p>
    <w:p w14:paraId="2068C89E" w14:textId="54B57CC0" w:rsidR="00450DAC" w:rsidRDefault="00520FEB" w:rsidP="003B02C9">
      <w:pPr>
        <w:pStyle w:val="NoSpacing"/>
        <w:rPr>
          <w:sz w:val="20"/>
          <w:szCs w:val="20"/>
        </w:rPr>
      </w:pPr>
      <w:r w:rsidRPr="003B02C9">
        <w:t>Your Milwaukee experience starts here. With the Milwaukee Deals Pass, you can do more for less. Save on your next visit to downtown restaurants, breweries, museums, theaters, local boutiques, tours, activities, and more. Start exploring and saving today!</w:t>
      </w:r>
      <w:r w:rsidR="00450DAC" w:rsidRPr="003B02C9">
        <w:rPr>
          <w:sz w:val="20"/>
          <w:szCs w:val="20"/>
        </w:rPr>
        <w:t xml:space="preserve"> </w:t>
      </w:r>
    </w:p>
    <w:p w14:paraId="428781A9" w14:textId="7DD6EE9B" w:rsidR="003B02C9" w:rsidRPr="003B02C9" w:rsidRDefault="003B02C9" w:rsidP="003B02C9">
      <w:pPr>
        <w:pStyle w:val="NoSpacing"/>
        <w:rPr>
          <w:b/>
          <w:bCs/>
        </w:rPr>
      </w:pPr>
      <w:r w:rsidRPr="003B02C9">
        <w:rPr>
          <w:b/>
          <w:bCs/>
        </w:rPr>
        <w:t>FREE PASS – No apps to download</w:t>
      </w:r>
    </w:p>
    <w:p w14:paraId="08D15300" w14:textId="2E42B047" w:rsidR="003B02C9" w:rsidRPr="003B02C9" w:rsidRDefault="003B02C9" w:rsidP="003B02C9">
      <w:pPr>
        <w:pStyle w:val="NoSpacing"/>
        <w:rPr>
          <w:rFonts w:ascii="Oswald" w:hAnsi="Oswald" w:cs="Open Sans"/>
          <w:sz w:val="24"/>
          <w:szCs w:val="24"/>
        </w:rPr>
      </w:pPr>
    </w:p>
    <w:p w14:paraId="2556143D" w14:textId="48BD0785" w:rsidR="00520FEB" w:rsidRPr="00520FEB" w:rsidRDefault="00000000" w:rsidP="00520FEB">
      <w:pPr>
        <w:shd w:val="clear" w:color="auto" w:fill="EFEFEF"/>
        <w:spacing w:after="0" w:line="240" w:lineRule="auto"/>
        <w:textAlignment w:val="baseline"/>
        <w:rPr>
          <w:rFonts w:ascii="Open Sans" w:eastAsia="Times New Roman" w:hAnsi="Open Sans" w:cs="Open Sans"/>
          <w:color w:val="262626"/>
          <w:sz w:val="24"/>
          <w:szCs w:val="24"/>
        </w:rPr>
      </w:pPr>
      <w:hyperlink r:id="rId7" w:history="1">
        <w:r w:rsidR="00450DAC">
          <w:rPr>
            <w:rStyle w:val="Hyperlink"/>
          </w:rPr>
          <w:t>Visit Milwaukee - Milwaukee Deals</w:t>
        </w:r>
      </w:hyperlink>
    </w:p>
    <w:p w14:paraId="404B6ECE" w14:textId="47134D85" w:rsidR="00CD7184" w:rsidRPr="005566F4" w:rsidRDefault="00CD7184" w:rsidP="00E60CF4">
      <w:pPr>
        <w:rPr>
          <w:rFonts w:ascii="Arial" w:eastAsia="Times New Roman" w:hAnsi="Arial" w:cs="Arial"/>
          <w:color w:val="2B2F2F"/>
          <w:sz w:val="14"/>
          <w:szCs w:val="14"/>
        </w:rPr>
      </w:pPr>
    </w:p>
    <w:p w14:paraId="36630207" w14:textId="313ED7FB" w:rsidR="00CD7184" w:rsidRDefault="00CD7184" w:rsidP="00E60CF4">
      <w:pPr>
        <w:rPr>
          <w:rFonts w:ascii="Arial" w:eastAsia="Times New Roman" w:hAnsi="Arial" w:cs="Arial"/>
          <w:color w:val="2B2F2F"/>
          <w:sz w:val="30"/>
          <w:szCs w:val="30"/>
        </w:rPr>
      </w:pPr>
      <w:r>
        <w:rPr>
          <w:noProof/>
        </w:rPr>
        <w:drawing>
          <wp:anchor distT="0" distB="0" distL="114300" distR="114300" simplePos="0" relativeHeight="251658752" behindDoc="1" locked="0" layoutInCell="1" allowOverlap="1" wp14:anchorId="313B323F" wp14:editId="06716B41">
            <wp:simplePos x="0" y="0"/>
            <wp:positionH relativeFrom="column">
              <wp:posOffset>0</wp:posOffset>
            </wp:positionH>
            <wp:positionV relativeFrom="paragraph">
              <wp:posOffset>113030</wp:posOffset>
            </wp:positionV>
            <wp:extent cx="2670175" cy="1285875"/>
            <wp:effectExtent l="0" t="0" r="0" b="9525"/>
            <wp:wrapTight wrapText="bothSides">
              <wp:wrapPolygon edited="0">
                <wp:start x="0" y="0"/>
                <wp:lineTo x="0" y="21440"/>
                <wp:lineTo x="21420" y="21440"/>
                <wp:lineTo x="21420" y="0"/>
                <wp:lineTo x="0" y="0"/>
              </wp:wrapPolygon>
            </wp:wrapTight>
            <wp:docPr id="2" name="Picture 2" descr="Milwaukee Streetc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waukee Streetca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0175"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DB170B" w14:textId="77777777" w:rsidR="00202FC8" w:rsidRPr="00202FC8" w:rsidRDefault="00202FC8" w:rsidP="00202FC8">
      <w:pPr>
        <w:shd w:val="clear" w:color="auto" w:fill="FFFFFF"/>
        <w:spacing w:after="0" w:line="240" w:lineRule="auto"/>
        <w:jc w:val="center"/>
        <w:outlineLvl w:val="0"/>
        <w:rPr>
          <w:rFonts w:ascii="Helvetica" w:eastAsia="Times New Roman" w:hAnsi="Helvetica" w:cs="Times New Roman"/>
          <w:caps/>
          <w:color w:val="005589"/>
          <w:spacing w:val="15"/>
          <w:kern w:val="36"/>
          <w:sz w:val="44"/>
          <w:szCs w:val="44"/>
        </w:rPr>
      </w:pPr>
      <w:r w:rsidRPr="00202FC8">
        <w:rPr>
          <w:rFonts w:ascii="Helvetica" w:eastAsia="Times New Roman" w:hAnsi="Helvetica" w:cs="Times New Roman"/>
          <w:caps/>
          <w:color w:val="005589"/>
          <w:spacing w:val="15"/>
          <w:kern w:val="36"/>
          <w:sz w:val="44"/>
          <w:szCs w:val="44"/>
        </w:rPr>
        <w:t>THE HOP IS FREE TO RIDE!</w:t>
      </w:r>
    </w:p>
    <w:p w14:paraId="680FEEEA" w14:textId="4D88A8A8" w:rsidR="00202FC8" w:rsidRPr="00202FC8" w:rsidRDefault="00202FC8" w:rsidP="003B02C9">
      <w:pPr>
        <w:shd w:val="clear" w:color="auto" w:fill="FFFFFF"/>
        <w:spacing w:before="100" w:beforeAutospacing="1" w:after="100" w:afterAutospacing="1" w:line="390" w:lineRule="atLeast"/>
        <w:rPr>
          <w:rFonts w:ascii="Arial" w:eastAsia="Times New Roman" w:hAnsi="Arial" w:cs="Arial"/>
          <w:color w:val="555759"/>
          <w:sz w:val="28"/>
          <w:szCs w:val="28"/>
        </w:rPr>
      </w:pPr>
      <w:r w:rsidRPr="00202FC8">
        <w:rPr>
          <w:rFonts w:ascii="Arial" w:eastAsia="Times New Roman" w:hAnsi="Arial" w:cs="Arial"/>
          <w:color w:val="555759"/>
          <w:sz w:val="24"/>
          <w:szCs w:val="24"/>
        </w:rPr>
        <w:t>No tickets or vouchers needed! Just hop on and</w:t>
      </w:r>
      <w:r w:rsidR="003B02C9" w:rsidRPr="003B02C9">
        <w:rPr>
          <w:rFonts w:ascii="Arial" w:eastAsia="Times New Roman" w:hAnsi="Arial" w:cs="Arial"/>
          <w:color w:val="555759"/>
          <w:sz w:val="24"/>
          <w:szCs w:val="24"/>
        </w:rPr>
        <w:t xml:space="preserve"> </w:t>
      </w:r>
      <w:r w:rsidRPr="00202FC8">
        <w:rPr>
          <w:rFonts w:ascii="Arial" w:eastAsia="Times New Roman" w:hAnsi="Arial" w:cs="Arial"/>
          <w:color w:val="555759"/>
          <w:sz w:val="24"/>
          <w:szCs w:val="24"/>
        </w:rPr>
        <w:t>hop off to connect with jobs, entertainment, dining</w:t>
      </w:r>
      <w:r w:rsidR="003B02C9">
        <w:rPr>
          <w:rFonts w:ascii="Arial" w:eastAsia="Times New Roman" w:hAnsi="Arial" w:cs="Arial"/>
          <w:color w:val="555759"/>
          <w:sz w:val="24"/>
          <w:szCs w:val="24"/>
        </w:rPr>
        <w:t xml:space="preserve"> and more!</w:t>
      </w:r>
      <w:r w:rsidR="003B02C9" w:rsidRPr="003B02C9">
        <w:rPr>
          <w:rFonts w:ascii="Arial" w:eastAsia="Times New Roman" w:hAnsi="Arial" w:cs="Arial"/>
          <w:color w:val="555759"/>
          <w:sz w:val="24"/>
          <w:szCs w:val="24"/>
        </w:rPr>
        <w:t xml:space="preserve">                               </w:t>
      </w:r>
    </w:p>
    <w:p w14:paraId="475D99F9" w14:textId="70219775" w:rsidR="00CD7184" w:rsidRDefault="00202FC8" w:rsidP="00E60CF4">
      <w:pPr>
        <w:rPr>
          <w:rFonts w:ascii="Arial" w:eastAsia="Times New Roman" w:hAnsi="Arial" w:cs="Arial"/>
          <w:color w:val="2B2F2F"/>
          <w:sz w:val="30"/>
          <w:szCs w:val="30"/>
        </w:rPr>
      </w:pPr>
      <w:r>
        <w:t xml:space="preserve">                                                                                                           </w:t>
      </w:r>
      <w:hyperlink r:id="rId9" w:history="1">
        <w:r w:rsidRPr="00202FC8">
          <w:rPr>
            <w:color w:val="0000FF"/>
            <w:u w:val="single"/>
          </w:rPr>
          <w:t>The Hop MKE | Milwaukee Streetcar</w:t>
        </w:r>
      </w:hyperlink>
    </w:p>
    <w:p w14:paraId="400A56DD" w14:textId="1D1B2D70" w:rsidR="0072056F" w:rsidRPr="003B02C9" w:rsidRDefault="003B02C9" w:rsidP="00E60CF4">
      <w:pPr>
        <w:rPr>
          <w:rFonts w:ascii="Arial" w:eastAsia="Times New Roman" w:hAnsi="Arial" w:cs="Arial"/>
          <w:color w:val="2B2F2F"/>
          <w:sz w:val="30"/>
          <w:szCs w:val="30"/>
        </w:rPr>
      </w:pPr>
      <w:r>
        <w:rPr>
          <w:noProof/>
        </w:rPr>
        <w:drawing>
          <wp:anchor distT="0" distB="0" distL="114300" distR="114300" simplePos="0" relativeHeight="251659264" behindDoc="0" locked="0" layoutInCell="1" allowOverlap="1" wp14:anchorId="7617B49C" wp14:editId="40356087">
            <wp:simplePos x="0" y="0"/>
            <wp:positionH relativeFrom="column">
              <wp:posOffset>0</wp:posOffset>
            </wp:positionH>
            <wp:positionV relativeFrom="paragraph">
              <wp:posOffset>94627</wp:posOffset>
            </wp:positionV>
            <wp:extent cx="2670175" cy="990588"/>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5219" cy="992459"/>
                    </a:xfrm>
                    <a:prstGeom prst="rect">
                      <a:avLst/>
                    </a:prstGeom>
                    <a:noFill/>
                  </pic:spPr>
                </pic:pic>
              </a:graphicData>
            </a:graphic>
            <wp14:sizeRelH relativeFrom="margin">
              <wp14:pctWidth>0</wp14:pctWidth>
            </wp14:sizeRelH>
            <wp14:sizeRelV relativeFrom="margin">
              <wp14:pctHeight>0</wp14:pctHeight>
            </wp14:sizeRelV>
          </wp:anchor>
        </w:drawing>
      </w:r>
      <w:r w:rsidR="0072056F" w:rsidRPr="0072056F">
        <w:rPr>
          <w:rFonts w:ascii="Arial" w:eastAsia="Times New Roman" w:hAnsi="Arial" w:cs="Arial"/>
          <w:color w:val="2B2F2F"/>
          <w:sz w:val="30"/>
          <w:szCs w:val="30"/>
        </w:rPr>
        <w:fldChar w:fldCharType="begin"/>
      </w:r>
      <w:r w:rsidR="0072056F" w:rsidRPr="0072056F">
        <w:rPr>
          <w:rFonts w:ascii="Arial" w:eastAsia="Times New Roman" w:hAnsi="Arial" w:cs="Arial"/>
          <w:color w:val="2B2F2F"/>
          <w:sz w:val="30"/>
          <w:szCs w:val="30"/>
        </w:rPr>
        <w:instrText xml:space="preserve"> HYPERLINK "https://3rdstmarkethall.com/photoverse/tickets" \o "" \t "" </w:instrText>
      </w:r>
      <w:r w:rsidR="0072056F" w:rsidRPr="0072056F">
        <w:rPr>
          <w:rFonts w:ascii="Arial" w:eastAsia="Times New Roman" w:hAnsi="Arial" w:cs="Arial"/>
          <w:color w:val="2B2F2F"/>
          <w:sz w:val="30"/>
          <w:szCs w:val="30"/>
        </w:rPr>
      </w:r>
      <w:r w:rsidR="0072056F" w:rsidRPr="0072056F">
        <w:rPr>
          <w:rFonts w:ascii="Arial" w:eastAsia="Times New Roman" w:hAnsi="Arial" w:cs="Arial"/>
          <w:color w:val="2B2F2F"/>
          <w:sz w:val="30"/>
          <w:szCs w:val="30"/>
        </w:rPr>
        <w:fldChar w:fldCharType="separate"/>
      </w:r>
    </w:p>
    <w:p w14:paraId="67B33EAA" w14:textId="7AB46977" w:rsidR="0072056F" w:rsidRPr="0072056F" w:rsidRDefault="00000000" w:rsidP="003B02C9">
      <w:pPr>
        <w:shd w:val="clear" w:color="auto" w:fill="FFFFFF"/>
        <w:spacing w:after="0" w:line="240" w:lineRule="auto"/>
        <w:ind w:left="5040" w:firstLine="45"/>
        <w:rPr>
          <w:rFonts w:ascii="Times New Roman" w:eastAsia="Times New Roman" w:hAnsi="Times New Roman" w:cs="Times New Roman"/>
          <w:sz w:val="24"/>
          <w:szCs w:val="24"/>
        </w:rPr>
      </w:pPr>
      <w:hyperlink r:id="rId11" w:history="1">
        <w:r w:rsidR="00E60CF4">
          <w:rPr>
            <w:rStyle w:val="Hyperlink"/>
          </w:rPr>
          <w:t xml:space="preserve">3rd St. Market Hall - The Best Food in Milwaukee     </w:t>
        </w:r>
        <w:r w:rsidR="00F7767F">
          <w:rPr>
            <w:rStyle w:val="Hyperlink"/>
          </w:rPr>
          <w:t xml:space="preserve"> </w:t>
        </w:r>
        <w:r w:rsidR="003B02C9">
          <w:rPr>
            <w:rStyle w:val="Hyperlink"/>
          </w:rPr>
          <w:t xml:space="preserve">             </w:t>
        </w:r>
        <w:r w:rsidR="00E60CF4">
          <w:rPr>
            <w:rStyle w:val="Hyperlink"/>
          </w:rPr>
          <w:t>(3rdstmarkethall.com)</w:t>
        </w:r>
      </w:hyperlink>
    </w:p>
    <w:p w14:paraId="6277EC8D" w14:textId="75C6A6BE" w:rsidR="0072056F" w:rsidRPr="0072056F" w:rsidRDefault="0072056F" w:rsidP="0072056F">
      <w:pPr>
        <w:shd w:val="clear" w:color="auto" w:fill="FFFFFF"/>
        <w:spacing w:line="240" w:lineRule="auto"/>
        <w:rPr>
          <w:rFonts w:ascii="Arial" w:eastAsia="Times New Roman" w:hAnsi="Arial" w:cs="Arial"/>
          <w:color w:val="2B2F2F"/>
          <w:sz w:val="30"/>
          <w:szCs w:val="30"/>
        </w:rPr>
      </w:pPr>
      <w:r w:rsidRPr="0072056F">
        <w:rPr>
          <w:rFonts w:ascii="Arial" w:eastAsia="Times New Roman" w:hAnsi="Arial" w:cs="Arial"/>
          <w:color w:val="2B2F2F"/>
          <w:sz w:val="30"/>
          <w:szCs w:val="30"/>
        </w:rPr>
        <w:fldChar w:fldCharType="end"/>
      </w:r>
    </w:p>
    <w:p w14:paraId="58D575F1" w14:textId="77777777" w:rsidR="005566F4" w:rsidRDefault="0072056F" w:rsidP="005566F4">
      <w:pPr>
        <w:pStyle w:val="NoSpacing"/>
        <w:rPr>
          <w:sz w:val="35"/>
          <w:szCs w:val="35"/>
        </w:rPr>
      </w:pPr>
      <w:r w:rsidRPr="0072056F">
        <w:rPr>
          <w:sz w:val="35"/>
          <w:szCs w:val="35"/>
        </w:rPr>
        <w:t>Local foo</w:t>
      </w:r>
      <w:r w:rsidR="005566F4">
        <w:rPr>
          <w:sz w:val="35"/>
          <w:szCs w:val="35"/>
        </w:rPr>
        <w:t>d</w:t>
      </w:r>
    </w:p>
    <w:p w14:paraId="131D1C17" w14:textId="77777777" w:rsidR="005566F4" w:rsidRDefault="001A4FC5" w:rsidP="005566F4">
      <w:pPr>
        <w:pStyle w:val="NoSpacing"/>
      </w:pPr>
      <w:r w:rsidRPr="003B02C9">
        <w:t>F</w:t>
      </w:r>
      <w:r w:rsidR="0072056F" w:rsidRPr="003B02C9">
        <w:t xml:space="preserve">rom treasured Wisconsin classics to ethnic fare, our food vendors bring the best of the best representing Milwaukee's rich and diverse heritage. </w:t>
      </w:r>
      <w:proofErr w:type="gramStart"/>
      <w:r w:rsidR="0072056F" w:rsidRPr="003B02C9">
        <w:t>Each and every</w:t>
      </w:r>
      <w:proofErr w:type="gramEnd"/>
      <w:r w:rsidR="0072056F" w:rsidRPr="003B02C9">
        <w:t xml:space="preserve"> vendor is locally owned and operated and uses the finest and freshest ingredients for true scratch cooking.</w:t>
      </w:r>
    </w:p>
    <w:p w14:paraId="693573B4" w14:textId="280641F5" w:rsidR="0072056F" w:rsidRPr="005566F4" w:rsidRDefault="00000000" w:rsidP="005566F4">
      <w:pPr>
        <w:pStyle w:val="NoSpacing"/>
      </w:pPr>
      <w:hyperlink r:id="rId12" w:history="1">
        <w:r w:rsidR="0072056F" w:rsidRPr="0072056F">
          <w:rPr>
            <w:rFonts w:ascii="Arial" w:eastAsia="Times New Roman" w:hAnsi="Arial" w:cs="Arial"/>
            <w:color w:val="F3F3F3"/>
            <w:sz w:val="26"/>
            <w:szCs w:val="26"/>
            <w:bdr w:val="none" w:sz="0" w:space="0" w:color="auto" w:frame="1"/>
            <w:shd w:val="clear" w:color="auto" w:fill="2B2F2F"/>
          </w:rPr>
          <w:t>View Vendors</w:t>
        </w:r>
      </w:hyperlink>
    </w:p>
    <w:p w14:paraId="7324F3CA" w14:textId="77777777" w:rsidR="005566F4" w:rsidRDefault="0072056F" w:rsidP="005566F4">
      <w:pPr>
        <w:pStyle w:val="NoSpacing"/>
        <w:rPr>
          <w:sz w:val="35"/>
          <w:szCs w:val="35"/>
        </w:rPr>
      </w:pPr>
      <w:r w:rsidRPr="0072056F">
        <w:rPr>
          <w:sz w:val="35"/>
          <w:szCs w:val="35"/>
        </w:rPr>
        <w:t xml:space="preserve">3rd </w:t>
      </w:r>
      <w:proofErr w:type="spellStart"/>
      <w:r w:rsidR="003B02C9">
        <w:rPr>
          <w:sz w:val="35"/>
          <w:szCs w:val="35"/>
        </w:rPr>
        <w:t>s</w:t>
      </w:r>
      <w:r w:rsidRPr="0072056F">
        <w:rPr>
          <w:sz w:val="35"/>
          <w:szCs w:val="35"/>
        </w:rPr>
        <w:t>t.</w:t>
      </w:r>
      <w:proofErr w:type="spellEnd"/>
      <w:r w:rsidRPr="0072056F">
        <w:rPr>
          <w:sz w:val="35"/>
          <w:szCs w:val="35"/>
        </w:rPr>
        <w:t xml:space="preserve"> bar</w:t>
      </w:r>
    </w:p>
    <w:p w14:paraId="7082B21E" w14:textId="77777777" w:rsidR="005566F4" w:rsidRDefault="0072056F" w:rsidP="005566F4">
      <w:pPr>
        <w:pStyle w:val="NoSpacing"/>
      </w:pPr>
      <w:r w:rsidRPr="003B02C9">
        <w:t xml:space="preserve">Explore a carefully curated menu featuring popular and fine wines, spirits, and beers from right here in Milwaukee to across the globe. Get comfortable and stay a while </w:t>
      </w:r>
      <w:proofErr w:type="spellStart"/>
      <w:r w:rsidRPr="003B02C9">
        <w:t>while</w:t>
      </w:r>
      <w:proofErr w:type="spellEnd"/>
      <w:r w:rsidRPr="003B02C9">
        <w:t xml:space="preserve"> you quickly and easily order from your favorite vendors.</w:t>
      </w:r>
    </w:p>
    <w:p w14:paraId="38CFA2AC" w14:textId="51CAEA13" w:rsidR="0072056F" w:rsidRPr="005566F4" w:rsidRDefault="00000000" w:rsidP="005566F4">
      <w:pPr>
        <w:pStyle w:val="NoSpacing"/>
      </w:pPr>
      <w:hyperlink r:id="rId13" w:history="1">
        <w:r w:rsidR="0072056F" w:rsidRPr="0072056F">
          <w:rPr>
            <w:rFonts w:ascii="Arial" w:eastAsia="Times New Roman" w:hAnsi="Arial" w:cs="Arial"/>
            <w:color w:val="F3F3F3"/>
            <w:sz w:val="26"/>
            <w:szCs w:val="26"/>
            <w:bdr w:val="none" w:sz="0" w:space="0" w:color="auto" w:frame="1"/>
            <w:shd w:val="clear" w:color="auto" w:fill="2B2F2F"/>
          </w:rPr>
          <w:t>See the Menu</w:t>
        </w:r>
      </w:hyperlink>
    </w:p>
    <w:p w14:paraId="1DE44C4E" w14:textId="77777777" w:rsidR="005566F4" w:rsidRDefault="001A4FC5" w:rsidP="005566F4">
      <w:pPr>
        <w:pStyle w:val="NoSpacing"/>
        <w:rPr>
          <w:rFonts w:ascii="Arial" w:eastAsia="Times New Roman" w:hAnsi="Arial" w:cs="Arial"/>
          <w:color w:val="2B2F2F"/>
          <w:sz w:val="35"/>
          <w:szCs w:val="35"/>
        </w:rPr>
      </w:pPr>
      <w:r>
        <w:rPr>
          <w:rFonts w:ascii="Arial" w:eastAsia="Times New Roman" w:hAnsi="Arial" w:cs="Arial"/>
          <w:color w:val="2B2F2F"/>
          <w:sz w:val="35"/>
          <w:szCs w:val="35"/>
        </w:rPr>
        <w:t>G</w:t>
      </w:r>
      <w:r w:rsidR="0072056F" w:rsidRPr="0072056F">
        <w:rPr>
          <w:rFonts w:ascii="Arial" w:eastAsia="Times New Roman" w:hAnsi="Arial" w:cs="Arial"/>
          <w:color w:val="2B2F2F"/>
          <w:sz w:val="35"/>
          <w:szCs w:val="35"/>
        </w:rPr>
        <w:t>ames</w:t>
      </w:r>
    </w:p>
    <w:p w14:paraId="5038BE2C" w14:textId="6744FEE5" w:rsidR="0072056F" w:rsidRPr="00432973" w:rsidRDefault="0072056F" w:rsidP="00432973">
      <w:pPr>
        <w:pStyle w:val="NoSpacing"/>
        <w:rPr>
          <w:rFonts w:ascii="Arial" w:eastAsia="Times New Roman" w:hAnsi="Arial" w:cs="Arial"/>
          <w:color w:val="2B2F2F"/>
          <w:sz w:val="35"/>
          <w:szCs w:val="35"/>
        </w:rPr>
      </w:pPr>
      <w:r w:rsidRPr="005566F4">
        <w:t>Shuffleboard, bags, Topgolf Swing Suite, Nintendo, and much more - there’s a fun fit for everyone. Enjoy each one of these spaces in our comfortable, casual, and high-energy atmosphere. </w:t>
      </w:r>
    </w:p>
    <w:sectPr w:rsidR="0072056F" w:rsidRPr="00432973" w:rsidSect="003B02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wald">
    <w:charset w:val="00"/>
    <w:family w:val="auto"/>
    <w:pitch w:val="variable"/>
    <w:sig w:usb0="2000020F" w:usb1="00000000" w:usb2="00000000" w:usb3="00000000" w:csb0="00000197"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23AE"/>
    <w:multiLevelType w:val="hybridMultilevel"/>
    <w:tmpl w:val="E4A2B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51606"/>
    <w:multiLevelType w:val="hybridMultilevel"/>
    <w:tmpl w:val="3EA0E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967B7D"/>
    <w:multiLevelType w:val="hybridMultilevel"/>
    <w:tmpl w:val="5622A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6069A"/>
    <w:multiLevelType w:val="hybridMultilevel"/>
    <w:tmpl w:val="DAF68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6C214F"/>
    <w:multiLevelType w:val="multilevel"/>
    <w:tmpl w:val="30B4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54457863">
    <w:abstractNumId w:val="4"/>
  </w:num>
  <w:num w:numId="2" w16cid:durableId="572667103">
    <w:abstractNumId w:val="1"/>
  </w:num>
  <w:num w:numId="3" w16cid:durableId="1562788951">
    <w:abstractNumId w:val="0"/>
  </w:num>
  <w:num w:numId="4" w16cid:durableId="1471089733">
    <w:abstractNumId w:val="3"/>
  </w:num>
  <w:num w:numId="5" w16cid:durableId="285235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679"/>
    <w:rsid w:val="001A4FC5"/>
    <w:rsid w:val="00202FC8"/>
    <w:rsid w:val="003B02C9"/>
    <w:rsid w:val="003D0B47"/>
    <w:rsid w:val="00432973"/>
    <w:rsid w:val="00450DAC"/>
    <w:rsid w:val="00520FEB"/>
    <w:rsid w:val="005566F4"/>
    <w:rsid w:val="0072056F"/>
    <w:rsid w:val="007C3278"/>
    <w:rsid w:val="00CD5679"/>
    <w:rsid w:val="00CD7184"/>
    <w:rsid w:val="00D27772"/>
    <w:rsid w:val="00E60CF4"/>
    <w:rsid w:val="00F53BAF"/>
    <w:rsid w:val="00F7767F"/>
    <w:rsid w:val="00FE2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8C93C"/>
  <w15:chartTrackingRefBased/>
  <w15:docId w15:val="{184F12F1-76A2-4A64-9E4A-1E8D9226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BAF"/>
    <w:pPr>
      <w:ind w:left="720"/>
      <w:contextualSpacing/>
    </w:pPr>
  </w:style>
  <w:style w:type="character" w:styleId="Hyperlink">
    <w:name w:val="Hyperlink"/>
    <w:basedOn w:val="DefaultParagraphFont"/>
    <w:uiPriority w:val="99"/>
    <w:semiHidden/>
    <w:unhideWhenUsed/>
    <w:rsid w:val="00450DAC"/>
    <w:rPr>
      <w:color w:val="0000FF"/>
      <w:u w:val="single"/>
    </w:rPr>
  </w:style>
  <w:style w:type="character" w:styleId="FollowedHyperlink">
    <w:name w:val="FollowedHyperlink"/>
    <w:basedOn w:val="DefaultParagraphFont"/>
    <w:uiPriority w:val="99"/>
    <w:semiHidden/>
    <w:unhideWhenUsed/>
    <w:rsid w:val="00450DAC"/>
    <w:rPr>
      <w:color w:val="954F72" w:themeColor="followedHyperlink"/>
      <w:u w:val="single"/>
    </w:rPr>
  </w:style>
  <w:style w:type="paragraph" w:styleId="NoSpacing">
    <w:name w:val="No Spacing"/>
    <w:uiPriority w:val="1"/>
    <w:qFormat/>
    <w:rsid w:val="003B02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98973">
      <w:bodyDiv w:val="1"/>
      <w:marLeft w:val="0"/>
      <w:marRight w:val="0"/>
      <w:marTop w:val="0"/>
      <w:marBottom w:val="0"/>
      <w:divBdr>
        <w:top w:val="none" w:sz="0" w:space="0" w:color="auto"/>
        <w:left w:val="none" w:sz="0" w:space="0" w:color="auto"/>
        <w:bottom w:val="none" w:sz="0" w:space="0" w:color="auto"/>
        <w:right w:val="none" w:sz="0" w:space="0" w:color="auto"/>
      </w:divBdr>
    </w:div>
    <w:div w:id="848714515">
      <w:bodyDiv w:val="1"/>
      <w:marLeft w:val="0"/>
      <w:marRight w:val="0"/>
      <w:marTop w:val="0"/>
      <w:marBottom w:val="0"/>
      <w:divBdr>
        <w:top w:val="none" w:sz="0" w:space="0" w:color="auto"/>
        <w:left w:val="none" w:sz="0" w:space="0" w:color="auto"/>
        <w:bottom w:val="none" w:sz="0" w:space="0" w:color="auto"/>
        <w:right w:val="none" w:sz="0" w:space="0" w:color="auto"/>
      </w:divBdr>
      <w:divsChild>
        <w:div w:id="1654289788">
          <w:marLeft w:val="0"/>
          <w:marRight w:val="0"/>
          <w:marTop w:val="0"/>
          <w:marBottom w:val="225"/>
          <w:divBdr>
            <w:top w:val="none" w:sz="0" w:space="0" w:color="auto"/>
            <w:left w:val="none" w:sz="0" w:space="0" w:color="auto"/>
            <w:bottom w:val="none" w:sz="0" w:space="0" w:color="auto"/>
            <w:right w:val="none" w:sz="0" w:space="0" w:color="auto"/>
          </w:divBdr>
        </w:div>
        <w:div w:id="1833058343">
          <w:marLeft w:val="0"/>
          <w:marRight w:val="0"/>
          <w:marTop w:val="0"/>
          <w:marBottom w:val="225"/>
          <w:divBdr>
            <w:top w:val="none" w:sz="0" w:space="0" w:color="auto"/>
            <w:left w:val="none" w:sz="0" w:space="0" w:color="auto"/>
            <w:bottom w:val="none" w:sz="0" w:space="0" w:color="auto"/>
            <w:right w:val="none" w:sz="0" w:space="0" w:color="auto"/>
          </w:divBdr>
          <w:divsChild>
            <w:div w:id="171143699">
              <w:marLeft w:val="0"/>
              <w:marRight w:val="0"/>
              <w:marTop w:val="0"/>
              <w:marBottom w:val="0"/>
              <w:divBdr>
                <w:top w:val="none" w:sz="0" w:space="0" w:color="auto"/>
                <w:left w:val="none" w:sz="0" w:space="0" w:color="auto"/>
                <w:bottom w:val="none" w:sz="0" w:space="0" w:color="auto"/>
                <w:right w:val="none" w:sz="0" w:space="0" w:color="auto"/>
              </w:divBdr>
              <w:divsChild>
                <w:div w:id="2034531964">
                  <w:marLeft w:val="0"/>
                  <w:marRight w:val="0"/>
                  <w:marTop w:val="0"/>
                  <w:marBottom w:val="0"/>
                  <w:divBdr>
                    <w:top w:val="none" w:sz="0" w:space="0" w:color="auto"/>
                    <w:left w:val="none" w:sz="0" w:space="0" w:color="auto"/>
                    <w:bottom w:val="none" w:sz="0" w:space="0" w:color="auto"/>
                    <w:right w:val="none" w:sz="0" w:space="0" w:color="auto"/>
                  </w:divBdr>
                  <w:divsChild>
                    <w:div w:id="1693649107">
                      <w:marLeft w:val="0"/>
                      <w:marRight w:val="0"/>
                      <w:marTop w:val="0"/>
                      <w:marBottom w:val="0"/>
                      <w:divBdr>
                        <w:top w:val="none" w:sz="0" w:space="0" w:color="auto"/>
                        <w:left w:val="none" w:sz="0" w:space="0" w:color="auto"/>
                        <w:bottom w:val="none" w:sz="0" w:space="0" w:color="auto"/>
                        <w:right w:val="none" w:sz="0" w:space="0" w:color="auto"/>
                      </w:divBdr>
                      <w:divsChild>
                        <w:div w:id="1067654906">
                          <w:marLeft w:val="0"/>
                          <w:marRight w:val="0"/>
                          <w:marTop w:val="0"/>
                          <w:marBottom w:val="0"/>
                          <w:divBdr>
                            <w:top w:val="none" w:sz="0" w:space="0" w:color="auto"/>
                            <w:left w:val="none" w:sz="0" w:space="0" w:color="auto"/>
                            <w:bottom w:val="none" w:sz="0" w:space="0" w:color="auto"/>
                            <w:right w:val="none" w:sz="0" w:space="0" w:color="auto"/>
                          </w:divBdr>
                        </w:div>
                      </w:divsChild>
                    </w:div>
                    <w:div w:id="272830468">
                      <w:marLeft w:val="0"/>
                      <w:marRight w:val="0"/>
                      <w:marTop w:val="0"/>
                      <w:marBottom w:val="0"/>
                      <w:divBdr>
                        <w:top w:val="none" w:sz="0" w:space="0" w:color="auto"/>
                        <w:left w:val="none" w:sz="0" w:space="0" w:color="auto"/>
                        <w:bottom w:val="none" w:sz="0" w:space="0" w:color="auto"/>
                        <w:right w:val="none" w:sz="0" w:space="0" w:color="auto"/>
                      </w:divBdr>
                      <w:divsChild>
                        <w:div w:id="129326834">
                          <w:marLeft w:val="0"/>
                          <w:marRight w:val="0"/>
                          <w:marTop w:val="0"/>
                          <w:marBottom w:val="0"/>
                          <w:divBdr>
                            <w:top w:val="none" w:sz="0" w:space="0" w:color="auto"/>
                            <w:left w:val="none" w:sz="0" w:space="0" w:color="auto"/>
                            <w:bottom w:val="none" w:sz="0" w:space="0" w:color="auto"/>
                            <w:right w:val="none" w:sz="0" w:space="0" w:color="auto"/>
                          </w:divBdr>
                        </w:div>
                        <w:div w:id="493230039">
                          <w:marLeft w:val="0"/>
                          <w:marRight w:val="0"/>
                          <w:marTop w:val="0"/>
                          <w:marBottom w:val="0"/>
                          <w:divBdr>
                            <w:top w:val="none" w:sz="0" w:space="0" w:color="auto"/>
                            <w:left w:val="none" w:sz="0" w:space="0" w:color="auto"/>
                            <w:bottom w:val="none" w:sz="0" w:space="0" w:color="auto"/>
                            <w:right w:val="none" w:sz="0" w:space="0" w:color="auto"/>
                          </w:divBdr>
                          <w:divsChild>
                            <w:div w:id="17604419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254257">
      <w:bodyDiv w:val="1"/>
      <w:marLeft w:val="0"/>
      <w:marRight w:val="0"/>
      <w:marTop w:val="0"/>
      <w:marBottom w:val="0"/>
      <w:divBdr>
        <w:top w:val="none" w:sz="0" w:space="0" w:color="auto"/>
        <w:left w:val="none" w:sz="0" w:space="0" w:color="auto"/>
        <w:bottom w:val="none" w:sz="0" w:space="0" w:color="auto"/>
        <w:right w:val="none" w:sz="0" w:space="0" w:color="auto"/>
      </w:divBdr>
      <w:divsChild>
        <w:div w:id="217474834">
          <w:marLeft w:val="0"/>
          <w:marRight w:val="0"/>
          <w:marTop w:val="0"/>
          <w:marBottom w:val="0"/>
          <w:divBdr>
            <w:top w:val="none" w:sz="0" w:space="0" w:color="auto"/>
            <w:left w:val="none" w:sz="0" w:space="0" w:color="auto"/>
            <w:bottom w:val="none" w:sz="0" w:space="0" w:color="auto"/>
            <w:right w:val="none" w:sz="0" w:space="0" w:color="auto"/>
          </w:divBdr>
          <w:divsChild>
            <w:div w:id="1713269671">
              <w:marLeft w:val="0"/>
              <w:marRight w:val="0"/>
              <w:marTop w:val="0"/>
              <w:marBottom w:val="0"/>
              <w:divBdr>
                <w:top w:val="none" w:sz="0" w:space="0" w:color="auto"/>
                <w:left w:val="none" w:sz="0" w:space="0" w:color="auto"/>
                <w:bottom w:val="none" w:sz="0" w:space="0" w:color="auto"/>
                <w:right w:val="none" w:sz="0" w:space="0" w:color="auto"/>
              </w:divBdr>
              <w:divsChild>
                <w:div w:id="2080013339">
                  <w:marLeft w:val="0"/>
                  <w:marRight w:val="0"/>
                  <w:marTop w:val="0"/>
                  <w:marBottom w:val="450"/>
                  <w:divBdr>
                    <w:top w:val="none" w:sz="0" w:space="0" w:color="auto"/>
                    <w:left w:val="none" w:sz="0" w:space="0" w:color="auto"/>
                    <w:bottom w:val="none" w:sz="0" w:space="0" w:color="auto"/>
                    <w:right w:val="none" w:sz="0" w:space="0" w:color="auto"/>
                  </w:divBdr>
                  <w:divsChild>
                    <w:div w:id="382339383">
                      <w:marLeft w:val="0"/>
                      <w:marRight w:val="0"/>
                      <w:marTop w:val="300"/>
                      <w:marBottom w:val="300"/>
                      <w:divBdr>
                        <w:top w:val="none" w:sz="0" w:space="0" w:color="auto"/>
                        <w:left w:val="none" w:sz="0" w:space="0" w:color="auto"/>
                        <w:bottom w:val="none" w:sz="0" w:space="0" w:color="auto"/>
                        <w:right w:val="none" w:sz="0" w:space="0" w:color="auto"/>
                      </w:divBdr>
                      <w:divsChild>
                        <w:div w:id="686061136">
                          <w:marLeft w:val="0"/>
                          <w:marRight w:val="0"/>
                          <w:marTop w:val="0"/>
                          <w:marBottom w:val="0"/>
                          <w:divBdr>
                            <w:top w:val="none" w:sz="0" w:space="0" w:color="auto"/>
                            <w:left w:val="none" w:sz="0" w:space="0" w:color="auto"/>
                            <w:bottom w:val="none" w:sz="0" w:space="0" w:color="auto"/>
                            <w:right w:val="none" w:sz="0" w:space="0" w:color="auto"/>
                          </w:divBdr>
                          <w:divsChild>
                            <w:div w:id="379211969">
                              <w:marLeft w:val="0"/>
                              <w:marRight w:val="0"/>
                              <w:marTop w:val="0"/>
                              <w:marBottom w:val="0"/>
                              <w:divBdr>
                                <w:top w:val="none" w:sz="0" w:space="0" w:color="auto"/>
                                <w:left w:val="none" w:sz="0" w:space="0" w:color="auto"/>
                                <w:bottom w:val="none" w:sz="0" w:space="0" w:color="auto"/>
                                <w:right w:val="none" w:sz="0" w:space="0" w:color="auto"/>
                              </w:divBdr>
                              <w:divsChild>
                                <w:div w:id="14741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055241">
                  <w:marLeft w:val="0"/>
                  <w:marRight w:val="0"/>
                  <w:marTop w:val="0"/>
                  <w:marBottom w:val="450"/>
                  <w:divBdr>
                    <w:top w:val="none" w:sz="0" w:space="0" w:color="auto"/>
                    <w:left w:val="none" w:sz="0" w:space="0" w:color="auto"/>
                    <w:bottom w:val="none" w:sz="0" w:space="0" w:color="auto"/>
                    <w:right w:val="none" w:sz="0" w:space="0" w:color="auto"/>
                  </w:divBdr>
                  <w:divsChild>
                    <w:div w:id="505171179">
                      <w:marLeft w:val="0"/>
                      <w:marRight w:val="0"/>
                      <w:marTop w:val="300"/>
                      <w:marBottom w:val="300"/>
                      <w:divBdr>
                        <w:top w:val="none" w:sz="0" w:space="0" w:color="auto"/>
                        <w:left w:val="none" w:sz="0" w:space="0" w:color="auto"/>
                        <w:bottom w:val="none" w:sz="0" w:space="0" w:color="auto"/>
                        <w:right w:val="none" w:sz="0" w:space="0" w:color="auto"/>
                      </w:divBdr>
                      <w:divsChild>
                        <w:div w:id="290672549">
                          <w:marLeft w:val="0"/>
                          <w:marRight w:val="0"/>
                          <w:marTop w:val="0"/>
                          <w:marBottom w:val="0"/>
                          <w:divBdr>
                            <w:top w:val="none" w:sz="0" w:space="0" w:color="auto"/>
                            <w:left w:val="none" w:sz="0" w:space="0" w:color="auto"/>
                            <w:bottom w:val="none" w:sz="0" w:space="0" w:color="auto"/>
                            <w:right w:val="none" w:sz="0" w:space="0" w:color="auto"/>
                          </w:divBdr>
                          <w:divsChild>
                            <w:div w:id="1624770841">
                              <w:marLeft w:val="0"/>
                              <w:marRight w:val="0"/>
                              <w:marTop w:val="0"/>
                              <w:marBottom w:val="0"/>
                              <w:divBdr>
                                <w:top w:val="none" w:sz="0" w:space="0" w:color="auto"/>
                                <w:left w:val="none" w:sz="0" w:space="0" w:color="auto"/>
                                <w:bottom w:val="none" w:sz="0" w:space="0" w:color="auto"/>
                                <w:right w:val="none" w:sz="0" w:space="0" w:color="auto"/>
                              </w:divBdr>
                              <w:divsChild>
                                <w:div w:id="10462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379503">
          <w:marLeft w:val="0"/>
          <w:marRight w:val="0"/>
          <w:marTop w:val="0"/>
          <w:marBottom w:val="0"/>
          <w:divBdr>
            <w:top w:val="none" w:sz="0" w:space="0" w:color="auto"/>
            <w:left w:val="none" w:sz="0" w:space="0" w:color="auto"/>
            <w:bottom w:val="none" w:sz="0" w:space="0" w:color="auto"/>
            <w:right w:val="none" w:sz="0" w:space="0" w:color="auto"/>
          </w:divBdr>
          <w:divsChild>
            <w:div w:id="1841264887">
              <w:marLeft w:val="0"/>
              <w:marRight w:val="0"/>
              <w:marTop w:val="0"/>
              <w:marBottom w:val="0"/>
              <w:divBdr>
                <w:top w:val="none" w:sz="0" w:space="0" w:color="auto"/>
                <w:left w:val="none" w:sz="0" w:space="0" w:color="auto"/>
                <w:bottom w:val="none" w:sz="0" w:space="0" w:color="auto"/>
                <w:right w:val="none" w:sz="0" w:space="0" w:color="auto"/>
              </w:divBdr>
              <w:divsChild>
                <w:div w:id="1090782788">
                  <w:marLeft w:val="0"/>
                  <w:marRight w:val="0"/>
                  <w:marTop w:val="0"/>
                  <w:marBottom w:val="600"/>
                  <w:divBdr>
                    <w:top w:val="none" w:sz="0" w:space="0" w:color="auto"/>
                    <w:left w:val="none" w:sz="0" w:space="0" w:color="auto"/>
                    <w:bottom w:val="none" w:sz="0" w:space="0" w:color="auto"/>
                    <w:right w:val="none" w:sz="0" w:space="0" w:color="auto"/>
                  </w:divBdr>
                  <w:divsChild>
                    <w:div w:id="1250312038">
                      <w:marLeft w:val="0"/>
                      <w:marRight w:val="0"/>
                      <w:marTop w:val="0"/>
                      <w:marBottom w:val="0"/>
                      <w:divBdr>
                        <w:top w:val="none" w:sz="0" w:space="0" w:color="auto"/>
                        <w:left w:val="none" w:sz="0" w:space="0" w:color="auto"/>
                        <w:bottom w:val="none" w:sz="0" w:space="0" w:color="auto"/>
                        <w:right w:val="none" w:sz="0" w:space="0" w:color="auto"/>
                      </w:divBdr>
                      <w:divsChild>
                        <w:div w:id="952399805">
                          <w:marLeft w:val="0"/>
                          <w:marRight w:val="0"/>
                          <w:marTop w:val="0"/>
                          <w:marBottom w:val="0"/>
                          <w:divBdr>
                            <w:top w:val="none" w:sz="0" w:space="0" w:color="auto"/>
                            <w:left w:val="none" w:sz="0" w:space="0" w:color="auto"/>
                            <w:bottom w:val="none" w:sz="0" w:space="0" w:color="auto"/>
                            <w:right w:val="none" w:sz="0" w:space="0" w:color="auto"/>
                          </w:divBdr>
                        </w:div>
                      </w:divsChild>
                    </w:div>
                    <w:div w:id="1380940053">
                      <w:marLeft w:val="0"/>
                      <w:marRight w:val="0"/>
                      <w:marTop w:val="150"/>
                      <w:marBottom w:val="0"/>
                      <w:divBdr>
                        <w:top w:val="none" w:sz="0" w:space="0" w:color="auto"/>
                        <w:left w:val="none" w:sz="0" w:space="0" w:color="auto"/>
                        <w:bottom w:val="none" w:sz="0" w:space="0" w:color="auto"/>
                        <w:right w:val="none" w:sz="0" w:space="0" w:color="auto"/>
                      </w:divBdr>
                      <w:divsChild>
                        <w:div w:id="1658459987">
                          <w:marLeft w:val="0"/>
                          <w:marRight w:val="0"/>
                          <w:marTop w:val="0"/>
                          <w:marBottom w:val="0"/>
                          <w:divBdr>
                            <w:top w:val="none" w:sz="0" w:space="0" w:color="auto"/>
                            <w:left w:val="none" w:sz="0" w:space="0" w:color="auto"/>
                            <w:bottom w:val="none" w:sz="0" w:space="0" w:color="auto"/>
                            <w:right w:val="none" w:sz="0" w:space="0" w:color="auto"/>
                          </w:divBdr>
                          <w:divsChild>
                            <w:div w:id="2109815785">
                              <w:marLeft w:val="0"/>
                              <w:marRight w:val="0"/>
                              <w:marTop w:val="0"/>
                              <w:marBottom w:val="0"/>
                              <w:divBdr>
                                <w:top w:val="none" w:sz="0" w:space="0" w:color="auto"/>
                                <w:left w:val="none" w:sz="0" w:space="0" w:color="auto"/>
                                <w:bottom w:val="none" w:sz="0" w:space="0" w:color="auto"/>
                                <w:right w:val="none" w:sz="0" w:space="0" w:color="auto"/>
                              </w:divBdr>
                              <w:divsChild>
                                <w:div w:id="59447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59445">
                      <w:marLeft w:val="0"/>
                      <w:marRight w:val="0"/>
                      <w:marTop w:val="450"/>
                      <w:marBottom w:val="390"/>
                      <w:divBdr>
                        <w:top w:val="none" w:sz="0" w:space="0" w:color="auto"/>
                        <w:left w:val="none" w:sz="0" w:space="0" w:color="auto"/>
                        <w:bottom w:val="none" w:sz="0" w:space="0" w:color="auto"/>
                        <w:right w:val="none" w:sz="0" w:space="0" w:color="auto"/>
                      </w:divBdr>
                      <w:divsChild>
                        <w:div w:id="963388513">
                          <w:marLeft w:val="0"/>
                          <w:marRight w:val="0"/>
                          <w:marTop w:val="0"/>
                          <w:marBottom w:val="0"/>
                          <w:divBdr>
                            <w:top w:val="none" w:sz="0" w:space="0" w:color="auto"/>
                            <w:left w:val="none" w:sz="0" w:space="0" w:color="auto"/>
                            <w:bottom w:val="none" w:sz="0" w:space="0" w:color="auto"/>
                            <w:right w:val="none" w:sz="0" w:space="0" w:color="auto"/>
                          </w:divBdr>
                        </w:div>
                      </w:divsChild>
                    </w:div>
                    <w:div w:id="1223248052">
                      <w:marLeft w:val="0"/>
                      <w:marRight w:val="0"/>
                      <w:marTop w:val="150"/>
                      <w:marBottom w:val="300"/>
                      <w:divBdr>
                        <w:top w:val="none" w:sz="0" w:space="0" w:color="auto"/>
                        <w:left w:val="none" w:sz="0" w:space="0" w:color="auto"/>
                        <w:bottom w:val="none" w:sz="0" w:space="0" w:color="auto"/>
                        <w:right w:val="none" w:sz="0" w:space="0" w:color="auto"/>
                      </w:divBdr>
                    </w:div>
                  </w:divsChild>
                </w:div>
                <w:div w:id="1086419572">
                  <w:marLeft w:val="0"/>
                  <w:marRight w:val="0"/>
                  <w:marTop w:val="0"/>
                  <w:marBottom w:val="600"/>
                  <w:divBdr>
                    <w:top w:val="none" w:sz="0" w:space="0" w:color="auto"/>
                    <w:left w:val="none" w:sz="0" w:space="0" w:color="auto"/>
                    <w:bottom w:val="none" w:sz="0" w:space="0" w:color="auto"/>
                    <w:right w:val="none" w:sz="0" w:space="0" w:color="auto"/>
                  </w:divBdr>
                  <w:divsChild>
                    <w:div w:id="953092637">
                      <w:marLeft w:val="0"/>
                      <w:marRight w:val="0"/>
                      <w:marTop w:val="0"/>
                      <w:marBottom w:val="0"/>
                      <w:divBdr>
                        <w:top w:val="none" w:sz="0" w:space="0" w:color="auto"/>
                        <w:left w:val="none" w:sz="0" w:space="0" w:color="auto"/>
                        <w:bottom w:val="none" w:sz="0" w:space="0" w:color="auto"/>
                        <w:right w:val="none" w:sz="0" w:space="0" w:color="auto"/>
                      </w:divBdr>
                      <w:divsChild>
                        <w:div w:id="1542979986">
                          <w:marLeft w:val="0"/>
                          <w:marRight w:val="0"/>
                          <w:marTop w:val="0"/>
                          <w:marBottom w:val="0"/>
                          <w:divBdr>
                            <w:top w:val="none" w:sz="0" w:space="0" w:color="auto"/>
                            <w:left w:val="none" w:sz="0" w:space="0" w:color="auto"/>
                            <w:bottom w:val="none" w:sz="0" w:space="0" w:color="auto"/>
                            <w:right w:val="none" w:sz="0" w:space="0" w:color="auto"/>
                          </w:divBdr>
                        </w:div>
                      </w:divsChild>
                    </w:div>
                    <w:div w:id="758603951">
                      <w:marLeft w:val="0"/>
                      <w:marRight w:val="0"/>
                      <w:marTop w:val="150"/>
                      <w:marBottom w:val="0"/>
                      <w:divBdr>
                        <w:top w:val="none" w:sz="0" w:space="0" w:color="auto"/>
                        <w:left w:val="none" w:sz="0" w:space="0" w:color="auto"/>
                        <w:bottom w:val="none" w:sz="0" w:space="0" w:color="auto"/>
                        <w:right w:val="none" w:sz="0" w:space="0" w:color="auto"/>
                      </w:divBdr>
                      <w:divsChild>
                        <w:div w:id="1544636012">
                          <w:marLeft w:val="0"/>
                          <w:marRight w:val="0"/>
                          <w:marTop w:val="0"/>
                          <w:marBottom w:val="0"/>
                          <w:divBdr>
                            <w:top w:val="none" w:sz="0" w:space="0" w:color="auto"/>
                            <w:left w:val="none" w:sz="0" w:space="0" w:color="auto"/>
                            <w:bottom w:val="none" w:sz="0" w:space="0" w:color="auto"/>
                            <w:right w:val="none" w:sz="0" w:space="0" w:color="auto"/>
                          </w:divBdr>
                          <w:divsChild>
                            <w:div w:id="1038120213">
                              <w:marLeft w:val="0"/>
                              <w:marRight w:val="0"/>
                              <w:marTop w:val="0"/>
                              <w:marBottom w:val="0"/>
                              <w:divBdr>
                                <w:top w:val="none" w:sz="0" w:space="0" w:color="auto"/>
                                <w:left w:val="none" w:sz="0" w:space="0" w:color="auto"/>
                                <w:bottom w:val="none" w:sz="0" w:space="0" w:color="auto"/>
                                <w:right w:val="none" w:sz="0" w:space="0" w:color="auto"/>
                              </w:divBdr>
                              <w:divsChild>
                                <w:div w:id="143833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02912">
                      <w:marLeft w:val="0"/>
                      <w:marRight w:val="0"/>
                      <w:marTop w:val="450"/>
                      <w:marBottom w:val="390"/>
                      <w:divBdr>
                        <w:top w:val="none" w:sz="0" w:space="0" w:color="auto"/>
                        <w:left w:val="none" w:sz="0" w:space="0" w:color="auto"/>
                        <w:bottom w:val="none" w:sz="0" w:space="0" w:color="auto"/>
                        <w:right w:val="none" w:sz="0" w:space="0" w:color="auto"/>
                      </w:divBdr>
                      <w:divsChild>
                        <w:div w:id="1275207808">
                          <w:marLeft w:val="0"/>
                          <w:marRight w:val="0"/>
                          <w:marTop w:val="0"/>
                          <w:marBottom w:val="0"/>
                          <w:divBdr>
                            <w:top w:val="none" w:sz="0" w:space="0" w:color="auto"/>
                            <w:left w:val="none" w:sz="0" w:space="0" w:color="auto"/>
                            <w:bottom w:val="none" w:sz="0" w:space="0" w:color="auto"/>
                            <w:right w:val="none" w:sz="0" w:space="0" w:color="auto"/>
                          </w:divBdr>
                        </w:div>
                      </w:divsChild>
                    </w:div>
                    <w:div w:id="421032229">
                      <w:marLeft w:val="0"/>
                      <w:marRight w:val="0"/>
                      <w:marTop w:val="150"/>
                      <w:marBottom w:val="300"/>
                      <w:divBdr>
                        <w:top w:val="none" w:sz="0" w:space="0" w:color="auto"/>
                        <w:left w:val="none" w:sz="0" w:space="0" w:color="auto"/>
                        <w:bottom w:val="none" w:sz="0" w:space="0" w:color="auto"/>
                        <w:right w:val="none" w:sz="0" w:space="0" w:color="auto"/>
                      </w:divBdr>
                    </w:div>
                  </w:divsChild>
                </w:div>
                <w:div w:id="1559513403">
                  <w:marLeft w:val="0"/>
                  <w:marRight w:val="0"/>
                  <w:marTop w:val="0"/>
                  <w:marBottom w:val="600"/>
                  <w:divBdr>
                    <w:top w:val="none" w:sz="0" w:space="0" w:color="auto"/>
                    <w:left w:val="none" w:sz="0" w:space="0" w:color="auto"/>
                    <w:bottom w:val="none" w:sz="0" w:space="0" w:color="auto"/>
                    <w:right w:val="none" w:sz="0" w:space="0" w:color="auto"/>
                  </w:divBdr>
                  <w:divsChild>
                    <w:div w:id="1066295949">
                      <w:marLeft w:val="0"/>
                      <w:marRight w:val="0"/>
                      <w:marTop w:val="0"/>
                      <w:marBottom w:val="0"/>
                      <w:divBdr>
                        <w:top w:val="none" w:sz="0" w:space="0" w:color="auto"/>
                        <w:left w:val="none" w:sz="0" w:space="0" w:color="auto"/>
                        <w:bottom w:val="none" w:sz="0" w:space="0" w:color="auto"/>
                        <w:right w:val="none" w:sz="0" w:space="0" w:color="auto"/>
                      </w:divBdr>
                      <w:divsChild>
                        <w:div w:id="2076587891">
                          <w:marLeft w:val="0"/>
                          <w:marRight w:val="0"/>
                          <w:marTop w:val="0"/>
                          <w:marBottom w:val="0"/>
                          <w:divBdr>
                            <w:top w:val="none" w:sz="0" w:space="0" w:color="auto"/>
                            <w:left w:val="none" w:sz="0" w:space="0" w:color="auto"/>
                            <w:bottom w:val="none" w:sz="0" w:space="0" w:color="auto"/>
                            <w:right w:val="none" w:sz="0" w:space="0" w:color="auto"/>
                          </w:divBdr>
                        </w:div>
                      </w:divsChild>
                    </w:div>
                    <w:div w:id="1016927407">
                      <w:marLeft w:val="0"/>
                      <w:marRight w:val="0"/>
                      <w:marTop w:val="150"/>
                      <w:marBottom w:val="0"/>
                      <w:divBdr>
                        <w:top w:val="none" w:sz="0" w:space="0" w:color="auto"/>
                        <w:left w:val="none" w:sz="0" w:space="0" w:color="auto"/>
                        <w:bottom w:val="none" w:sz="0" w:space="0" w:color="auto"/>
                        <w:right w:val="none" w:sz="0" w:space="0" w:color="auto"/>
                      </w:divBdr>
                      <w:divsChild>
                        <w:div w:id="1635788237">
                          <w:marLeft w:val="0"/>
                          <w:marRight w:val="0"/>
                          <w:marTop w:val="0"/>
                          <w:marBottom w:val="0"/>
                          <w:divBdr>
                            <w:top w:val="none" w:sz="0" w:space="0" w:color="auto"/>
                            <w:left w:val="none" w:sz="0" w:space="0" w:color="auto"/>
                            <w:bottom w:val="none" w:sz="0" w:space="0" w:color="auto"/>
                            <w:right w:val="none" w:sz="0" w:space="0" w:color="auto"/>
                          </w:divBdr>
                          <w:divsChild>
                            <w:div w:id="237057631">
                              <w:marLeft w:val="0"/>
                              <w:marRight w:val="0"/>
                              <w:marTop w:val="0"/>
                              <w:marBottom w:val="0"/>
                              <w:divBdr>
                                <w:top w:val="none" w:sz="0" w:space="0" w:color="auto"/>
                                <w:left w:val="none" w:sz="0" w:space="0" w:color="auto"/>
                                <w:bottom w:val="none" w:sz="0" w:space="0" w:color="auto"/>
                                <w:right w:val="none" w:sz="0" w:space="0" w:color="auto"/>
                              </w:divBdr>
                              <w:divsChild>
                                <w:div w:id="13750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61073">
                      <w:marLeft w:val="0"/>
                      <w:marRight w:val="0"/>
                      <w:marTop w:val="450"/>
                      <w:marBottom w:val="705"/>
                      <w:divBdr>
                        <w:top w:val="none" w:sz="0" w:space="0" w:color="auto"/>
                        <w:left w:val="none" w:sz="0" w:space="0" w:color="auto"/>
                        <w:bottom w:val="none" w:sz="0" w:space="0" w:color="auto"/>
                        <w:right w:val="none" w:sz="0" w:space="0" w:color="auto"/>
                      </w:divBdr>
                      <w:divsChild>
                        <w:div w:id="1826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3rdstmarkethall.com/locations/all-vendors/3rd-st-market-hall-bar" TargetMode="External"/><Relationship Id="rId3" Type="http://schemas.openxmlformats.org/officeDocument/2006/relationships/settings" Target="settings.xml"/><Relationship Id="rId7" Type="http://schemas.openxmlformats.org/officeDocument/2006/relationships/hyperlink" Target="https://www.visitmilwaukee.org/milwaukee-deals/" TargetMode="External"/><Relationship Id="rId12" Type="http://schemas.openxmlformats.org/officeDocument/2006/relationships/hyperlink" Target="https://3rdstmarkethall.com/vend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3rdstmarkethall.com/" TargetMode="External"/><Relationship Id="rId5" Type="http://schemas.openxmlformats.org/officeDocument/2006/relationships/hyperlink" Target="https://www.visitmilwaukee.org/plan-a-visit/guides/"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thehopmk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1905</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THE HOP IS FREE TO RIDE!</vt:lpstr>
      <vt:lpstr>        Local food</vt:lpstr>
      <vt:lpstr>        3rd st. bar</vt:lpstr>
      <vt:lpstr>        Games</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Davies</dc:creator>
  <cp:keywords/>
  <dc:description/>
  <cp:lastModifiedBy>Michael Welsh</cp:lastModifiedBy>
  <cp:revision>2</cp:revision>
  <cp:lastPrinted>2022-12-08T17:53:00Z</cp:lastPrinted>
  <dcterms:created xsi:type="dcterms:W3CDTF">2022-12-13T21:57:00Z</dcterms:created>
  <dcterms:modified xsi:type="dcterms:W3CDTF">2022-12-13T21:57:00Z</dcterms:modified>
</cp:coreProperties>
</file>